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6E" w:rsidRDefault="0025516E"/>
    <w:p w:rsidR="00E03905" w:rsidRDefault="00E03905"/>
    <w:p w:rsidR="0058509B" w:rsidRDefault="0058509B" w:rsidP="00595AA5">
      <w:pPr>
        <w:spacing w:after="480"/>
        <w:jc w:val="center"/>
        <w:rPr>
          <w:b/>
          <w:sz w:val="36"/>
          <w:szCs w:val="36"/>
          <w:lang w:val="en-US"/>
        </w:rPr>
      </w:pPr>
      <w:r w:rsidRPr="004778C7">
        <w:rPr>
          <w:b/>
          <w:sz w:val="36"/>
          <w:szCs w:val="36"/>
          <w:lang w:val="en-US"/>
        </w:rPr>
        <w:t>AGENDA</w:t>
      </w:r>
    </w:p>
    <w:p w:rsidR="0058509B" w:rsidRPr="00637BF6" w:rsidRDefault="0058509B" w:rsidP="00585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jc w:val="center"/>
        <w:rPr>
          <w:b/>
          <w:sz w:val="32"/>
          <w:szCs w:val="32"/>
          <w:lang w:val="en-US"/>
        </w:rPr>
      </w:pPr>
      <w:r w:rsidRPr="00AC1C8A">
        <w:rPr>
          <w:b/>
          <w:sz w:val="32"/>
          <w:szCs w:val="32"/>
          <w:lang w:val="en-US"/>
        </w:rPr>
        <w:t>ROUNDTABLE OF EUROPEAN FINANCIAL CENTRES</w:t>
      </w:r>
    </w:p>
    <w:p w:rsidR="0058509B" w:rsidRPr="00AE6174" w:rsidRDefault="0058509B" w:rsidP="0058509B">
      <w:pPr>
        <w:pStyle w:val="Prrafodelista"/>
        <w:numPr>
          <w:ilvl w:val="0"/>
          <w:numId w:val="1"/>
        </w:numPr>
        <w:jc w:val="center"/>
        <w:rPr>
          <w:b/>
          <w:sz w:val="32"/>
          <w:szCs w:val="26"/>
          <w:lang w:val="en-US"/>
        </w:rPr>
      </w:pPr>
      <w:r>
        <w:rPr>
          <w:b/>
          <w:sz w:val="32"/>
          <w:szCs w:val="26"/>
          <w:lang w:val="en-US"/>
        </w:rPr>
        <w:t>BRUSSELS</w:t>
      </w:r>
      <w:r w:rsidRPr="00AE6174">
        <w:rPr>
          <w:b/>
          <w:sz w:val="32"/>
          <w:szCs w:val="26"/>
          <w:lang w:val="en-US"/>
        </w:rPr>
        <w:t xml:space="preserve">, </w:t>
      </w:r>
      <w:r>
        <w:rPr>
          <w:b/>
          <w:sz w:val="32"/>
          <w:szCs w:val="26"/>
          <w:lang w:val="en-US"/>
        </w:rPr>
        <w:t>SEPTEMBER 16</w:t>
      </w:r>
      <w:r w:rsidRPr="00AE6174">
        <w:rPr>
          <w:b/>
          <w:sz w:val="32"/>
          <w:szCs w:val="26"/>
          <w:lang w:val="en-US"/>
        </w:rPr>
        <w:t>, 201</w:t>
      </w:r>
      <w:r>
        <w:rPr>
          <w:b/>
          <w:sz w:val="32"/>
          <w:szCs w:val="26"/>
          <w:lang w:val="en-US"/>
        </w:rPr>
        <w:t>4</w:t>
      </w:r>
      <w:r w:rsidRPr="00AE6174">
        <w:rPr>
          <w:b/>
          <w:sz w:val="32"/>
          <w:szCs w:val="26"/>
          <w:lang w:val="en-US"/>
        </w:rPr>
        <w:t xml:space="preserve"> -</w:t>
      </w:r>
    </w:p>
    <w:p w:rsidR="0058509B" w:rsidRDefault="0058509B" w:rsidP="0058509B">
      <w:pPr>
        <w:pStyle w:val="Prrafodelista"/>
        <w:ind w:left="360"/>
        <w:rPr>
          <w:b/>
          <w:sz w:val="26"/>
          <w:szCs w:val="26"/>
          <w:lang w:val="en-GB"/>
        </w:rPr>
      </w:pPr>
    </w:p>
    <w:p w:rsidR="0058509B" w:rsidRPr="0058509B" w:rsidRDefault="0058509B" w:rsidP="0058509B">
      <w:pPr>
        <w:pStyle w:val="Prrafodelista"/>
        <w:ind w:left="360"/>
        <w:jc w:val="center"/>
        <w:rPr>
          <w:rFonts w:asciiTheme="minorHAnsi" w:hAnsiTheme="minorHAnsi"/>
          <w:b/>
          <w:sz w:val="32"/>
          <w:szCs w:val="26"/>
          <w:lang w:val="en-GB"/>
        </w:rPr>
      </w:pPr>
      <w:r w:rsidRPr="0058509B">
        <w:rPr>
          <w:rFonts w:asciiTheme="minorHAnsi" w:hAnsiTheme="minorHAnsi"/>
          <w:b/>
          <w:sz w:val="32"/>
          <w:szCs w:val="26"/>
          <w:lang w:val="en-GB"/>
        </w:rPr>
        <w:t>Representative Office of the State of Hessen</w:t>
      </w:r>
    </w:p>
    <w:p w:rsidR="0058509B" w:rsidRPr="0058509B" w:rsidRDefault="0058509B" w:rsidP="0058509B">
      <w:pPr>
        <w:pStyle w:val="Prrafodelista"/>
        <w:ind w:left="360"/>
        <w:jc w:val="center"/>
        <w:rPr>
          <w:rFonts w:asciiTheme="minorHAnsi" w:hAnsiTheme="minorHAnsi"/>
          <w:b/>
          <w:sz w:val="32"/>
          <w:szCs w:val="26"/>
          <w:lang w:val="en-GB"/>
        </w:rPr>
      </w:pPr>
      <w:r w:rsidRPr="0058509B">
        <w:rPr>
          <w:rFonts w:asciiTheme="minorHAnsi" w:hAnsiTheme="minorHAnsi"/>
          <w:b/>
          <w:sz w:val="32"/>
          <w:szCs w:val="26"/>
          <w:lang w:val="en-GB"/>
        </w:rPr>
        <w:t>(Vertretung des Landes Hessen bei der EU)</w:t>
      </w:r>
    </w:p>
    <w:p w:rsidR="0058509B" w:rsidRPr="0058509B" w:rsidRDefault="0058509B" w:rsidP="00595AA5">
      <w:pPr>
        <w:pStyle w:val="Prrafodelista"/>
        <w:spacing w:after="480"/>
        <w:ind w:left="357"/>
        <w:jc w:val="center"/>
        <w:rPr>
          <w:rFonts w:asciiTheme="minorHAnsi" w:hAnsiTheme="minorHAnsi"/>
          <w:b/>
          <w:sz w:val="32"/>
          <w:szCs w:val="26"/>
          <w:lang w:val="en-US"/>
        </w:rPr>
      </w:pPr>
      <w:r w:rsidRPr="0058509B">
        <w:rPr>
          <w:rFonts w:asciiTheme="minorHAnsi" w:hAnsiTheme="minorHAnsi"/>
          <w:b/>
          <w:sz w:val="32"/>
          <w:szCs w:val="26"/>
          <w:lang w:val="en-GB"/>
        </w:rPr>
        <w:t>Rue Montoyer 21, B-1000 Brussels</w:t>
      </w:r>
      <w:r w:rsidRPr="0058509B">
        <w:rPr>
          <w:rFonts w:asciiTheme="minorHAnsi" w:hAnsiTheme="minorHAnsi"/>
          <w:b/>
          <w:sz w:val="32"/>
          <w:szCs w:val="26"/>
          <w:lang w:val="en-US"/>
        </w:rPr>
        <w:t>.</w:t>
      </w:r>
    </w:p>
    <w:p w:rsidR="0058509B" w:rsidRPr="00A37E21" w:rsidRDefault="0058509B" w:rsidP="00B30129">
      <w:pPr>
        <w:ind w:left="-567"/>
        <w:jc w:val="both"/>
        <w:rPr>
          <w:b/>
          <w:sz w:val="28"/>
          <w:szCs w:val="24"/>
          <w:lang w:val="en-US"/>
        </w:rPr>
      </w:pPr>
      <w:r w:rsidRPr="00A37E21">
        <w:rPr>
          <w:b/>
          <w:sz w:val="28"/>
          <w:szCs w:val="24"/>
          <w:lang w:val="en-US"/>
        </w:rPr>
        <w:t>12.</w:t>
      </w:r>
      <w:r>
        <w:rPr>
          <w:b/>
          <w:sz w:val="28"/>
          <w:szCs w:val="24"/>
          <w:lang w:val="en-US"/>
        </w:rPr>
        <w:t>3</w:t>
      </w:r>
      <w:r w:rsidRPr="00A37E21">
        <w:rPr>
          <w:b/>
          <w:sz w:val="28"/>
          <w:szCs w:val="24"/>
          <w:lang w:val="en-US"/>
        </w:rPr>
        <w:t>0-1</w:t>
      </w:r>
      <w:r>
        <w:rPr>
          <w:b/>
          <w:sz w:val="28"/>
          <w:szCs w:val="24"/>
          <w:lang w:val="en-US"/>
        </w:rPr>
        <w:t>3</w:t>
      </w:r>
      <w:r w:rsidRPr="00A37E21">
        <w:rPr>
          <w:b/>
          <w:sz w:val="28"/>
          <w:szCs w:val="24"/>
          <w:lang w:val="en-US"/>
        </w:rPr>
        <w:t>.</w:t>
      </w:r>
      <w:r>
        <w:rPr>
          <w:b/>
          <w:sz w:val="28"/>
          <w:szCs w:val="24"/>
          <w:lang w:val="en-US"/>
        </w:rPr>
        <w:t>0</w:t>
      </w:r>
      <w:r w:rsidRPr="00A37E21">
        <w:rPr>
          <w:b/>
          <w:sz w:val="28"/>
          <w:szCs w:val="24"/>
          <w:lang w:val="en-US"/>
        </w:rPr>
        <w:t>0 h:</w:t>
      </w:r>
      <w:r w:rsidRPr="00A37E21">
        <w:rPr>
          <w:b/>
          <w:sz w:val="28"/>
          <w:szCs w:val="24"/>
          <w:lang w:val="en-US"/>
        </w:rPr>
        <w:tab/>
      </w:r>
      <w:r>
        <w:rPr>
          <w:b/>
          <w:sz w:val="28"/>
          <w:szCs w:val="24"/>
          <w:lang w:val="en-US"/>
        </w:rPr>
        <w:t xml:space="preserve">LIGHT </w:t>
      </w:r>
      <w:r w:rsidRPr="00A37E21">
        <w:rPr>
          <w:b/>
          <w:sz w:val="28"/>
          <w:szCs w:val="24"/>
          <w:lang w:val="en-US"/>
        </w:rPr>
        <w:t>LUNCH</w:t>
      </w:r>
    </w:p>
    <w:p w:rsidR="0058509B" w:rsidRDefault="0058509B" w:rsidP="00B30129">
      <w:pPr>
        <w:ind w:left="-567"/>
        <w:jc w:val="both"/>
        <w:rPr>
          <w:b/>
          <w:sz w:val="28"/>
          <w:szCs w:val="24"/>
          <w:lang w:val="en-US"/>
        </w:rPr>
      </w:pPr>
      <w:r>
        <w:rPr>
          <w:b/>
          <w:sz w:val="28"/>
          <w:szCs w:val="24"/>
          <w:lang w:val="en-US"/>
        </w:rPr>
        <w:t>13</w:t>
      </w:r>
      <w:r w:rsidRPr="00A37E21">
        <w:rPr>
          <w:b/>
          <w:sz w:val="28"/>
          <w:szCs w:val="24"/>
          <w:lang w:val="en-US"/>
        </w:rPr>
        <w:t>.</w:t>
      </w:r>
      <w:r>
        <w:rPr>
          <w:b/>
          <w:sz w:val="28"/>
          <w:szCs w:val="24"/>
          <w:lang w:val="en-US"/>
        </w:rPr>
        <w:t>0</w:t>
      </w:r>
      <w:r w:rsidRPr="00A37E21">
        <w:rPr>
          <w:b/>
          <w:sz w:val="28"/>
          <w:szCs w:val="24"/>
          <w:lang w:val="en-US"/>
        </w:rPr>
        <w:t>0-1</w:t>
      </w:r>
      <w:r>
        <w:rPr>
          <w:b/>
          <w:sz w:val="28"/>
          <w:szCs w:val="24"/>
          <w:lang w:val="en-US"/>
        </w:rPr>
        <w:t>4</w:t>
      </w:r>
      <w:r w:rsidRPr="00A37E21">
        <w:rPr>
          <w:b/>
          <w:sz w:val="28"/>
          <w:szCs w:val="24"/>
          <w:lang w:val="en-US"/>
        </w:rPr>
        <w:t>.</w:t>
      </w:r>
      <w:r>
        <w:rPr>
          <w:b/>
          <w:sz w:val="28"/>
          <w:szCs w:val="24"/>
          <w:lang w:val="en-US"/>
        </w:rPr>
        <w:t>3</w:t>
      </w:r>
      <w:r w:rsidRPr="00A37E21">
        <w:rPr>
          <w:b/>
          <w:sz w:val="28"/>
          <w:szCs w:val="24"/>
          <w:lang w:val="en-US"/>
        </w:rPr>
        <w:t xml:space="preserve">0 h: </w:t>
      </w:r>
      <w:r w:rsidRPr="00A37E21">
        <w:rPr>
          <w:b/>
          <w:sz w:val="28"/>
          <w:szCs w:val="24"/>
          <w:lang w:val="en-US"/>
        </w:rPr>
        <w:tab/>
        <w:t>MEETING</w:t>
      </w:r>
    </w:p>
    <w:p w:rsidR="0058509B" w:rsidRPr="00B30129" w:rsidRDefault="0058509B" w:rsidP="00595AA5">
      <w:pPr>
        <w:numPr>
          <w:ilvl w:val="0"/>
          <w:numId w:val="2"/>
        </w:numPr>
        <w:ind w:left="284" w:hanging="426"/>
        <w:jc w:val="both"/>
        <w:rPr>
          <w:sz w:val="28"/>
          <w:szCs w:val="28"/>
        </w:rPr>
      </w:pPr>
      <w:r w:rsidRPr="00B30129">
        <w:rPr>
          <w:sz w:val="28"/>
          <w:szCs w:val="28"/>
        </w:rPr>
        <w:t>Brief presentation of new Roundtable</w:t>
      </w:r>
      <w:r w:rsidRPr="00B30129">
        <w:rPr>
          <w:sz w:val="28"/>
          <w:szCs w:val="28"/>
          <w:lang w:val="en-US"/>
        </w:rPr>
        <w:t xml:space="preserve"> </w:t>
      </w:r>
      <w:r w:rsidRPr="00B30129">
        <w:rPr>
          <w:sz w:val="28"/>
          <w:szCs w:val="28"/>
        </w:rPr>
        <w:t>members.</w:t>
      </w:r>
    </w:p>
    <w:p w:rsidR="0058509B" w:rsidRPr="00B30129" w:rsidRDefault="0058509B" w:rsidP="00595AA5">
      <w:pPr>
        <w:numPr>
          <w:ilvl w:val="0"/>
          <w:numId w:val="2"/>
        </w:numPr>
        <w:ind w:left="284" w:hanging="426"/>
        <w:jc w:val="both"/>
        <w:rPr>
          <w:sz w:val="28"/>
          <w:szCs w:val="28"/>
        </w:rPr>
      </w:pPr>
      <w:r w:rsidRPr="00B30129">
        <w:rPr>
          <w:sz w:val="28"/>
          <w:szCs w:val="28"/>
        </w:rPr>
        <w:t xml:space="preserve">Possibility of building links with accession countries. Owen Kelly (Scottish Financial Enterprise). </w:t>
      </w:r>
    </w:p>
    <w:p w:rsidR="0058509B" w:rsidRPr="00B30129" w:rsidRDefault="0058509B" w:rsidP="00595AA5">
      <w:pPr>
        <w:numPr>
          <w:ilvl w:val="0"/>
          <w:numId w:val="2"/>
        </w:numPr>
        <w:ind w:left="284" w:hanging="426"/>
        <w:jc w:val="both"/>
        <w:rPr>
          <w:sz w:val="28"/>
          <w:szCs w:val="28"/>
        </w:rPr>
      </w:pPr>
      <w:r w:rsidRPr="00B30129">
        <w:rPr>
          <w:sz w:val="28"/>
          <w:szCs w:val="28"/>
        </w:rPr>
        <w:t>EU-US regulatory cooperation. Edouard de Lencquesaing (Paris Europlace).</w:t>
      </w:r>
    </w:p>
    <w:p w:rsidR="0058509B" w:rsidRPr="00B30129" w:rsidRDefault="0058509B" w:rsidP="00595AA5">
      <w:pPr>
        <w:numPr>
          <w:ilvl w:val="0"/>
          <w:numId w:val="2"/>
        </w:numPr>
        <w:ind w:left="284" w:hanging="426"/>
        <w:jc w:val="both"/>
        <w:rPr>
          <w:sz w:val="28"/>
          <w:szCs w:val="28"/>
        </w:rPr>
      </w:pPr>
      <w:r w:rsidRPr="00B30129">
        <w:rPr>
          <w:sz w:val="28"/>
          <w:szCs w:val="28"/>
        </w:rPr>
        <w:t>Capital Markets Union: Richard Fenner (City UK).</w:t>
      </w:r>
    </w:p>
    <w:p w:rsidR="0058509B" w:rsidRPr="00370605" w:rsidRDefault="0058509B" w:rsidP="00595AA5">
      <w:pPr>
        <w:numPr>
          <w:ilvl w:val="0"/>
          <w:numId w:val="2"/>
        </w:numPr>
        <w:spacing w:after="480"/>
        <w:ind w:left="283" w:hanging="425"/>
        <w:jc w:val="both"/>
        <w:rPr>
          <w:sz w:val="28"/>
          <w:szCs w:val="28"/>
          <w:lang w:val="es-ES"/>
        </w:rPr>
      </w:pPr>
      <w:r w:rsidRPr="00B30129">
        <w:rPr>
          <w:sz w:val="28"/>
          <w:szCs w:val="28"/>
        </w:rPr>
        <w:t xml:space="preserve">Arrangements for a potential Roundtable Event in early 2015. </w:t>
      </w:r>
      <w:r w:rsidRPr="00370605">
        <w:rPr>
          <w:sz w:val="28"/>
          <w:szCs w:val="28"/>
          <w:lang w:val="es-ES"/>
        </w:rPr>
        <w:t>Pablo Rivera (Madrid Centro Financiero).</w:t>
      </w:r>
    </w:p>
    <w:p w:rsidR="0058509B" w:rsidRDefault="0058509B" w:rsidP="00B30129">
      <w:pPr>
        <w:ind w:left="-567"/>
        <w:jc w:val="both"/>
        <w:rPr>
          <w:b/>
          <w:sz w:val="28"/>
          <w:szCs w:val="24"/>
          <w:lang w:val="en-US"/>
        </w:rPr>
      </w:pPr>
      <w:r>
        <w:rPr>
          <w:b/>
          <w:sz w:val="28"/>
          <w:szCs w:val="24"/>
          <w:lang w:val="en-US"/>
        </w:rPr>
        <w:t>14</w:t>
      </w:r>
      <w:r w:rsidRPr="0070120C">
        <w:rPr>
          <w:b/>
          <w:sz w:val="28"/>
          <w:szCs w:val="24"/>
          <w:lang w:val="en-US"/>
        </w:rPr>
        <w:t>.</w:t>
      </w:r>
      <w:r>
        <w:rPr>
          <w:b/>
          <w:sz w:val="28"/>
          <w:szCs w:val="24"/>
          <w:lang w:val="en-US"/>
        </w:rPr>
        <w:t>3</w:t>
      </w:r>
      <w:r w:rsidRPr="0070120C">
        <w:rPr>
          <w:b/>
          <w:sz w:val="28"/>
          <w:szCs w:val="24"/>
          <w:lang w:val="en-US"/>
        </w:rPr>
        <w:t>0-1</w:t>
      </w:r>
      <w:r>
        <w:rPr>
          <w:b/>
          <w:sz w:val="28"/>
          <w:szCs w:val="24"/>
          <w:lang w:val="en-US"/>
        </w:rPr>
        <w:t>6</w:t>
      </w:r>
      <w:r w:rsidRPr="0070120C">
        <w:rPr>
          <w:b/>
          <w:sz w:val="28"/>
          <w:szCs w:val="24"/>
          <w:lang w:val="en-US"/>
        </w:rPr>
        <w:t>.</w:t>
      </w:r>
      <w:r>
        <w:rPr>
          <w:b/>
          <w:sz w:val="28"/>
          <w:szCs w:val="24"/>
          <w:lang w:val="en-US"/>
        </w:rPr>
        <w:t>0</w:t>
      </w:r>
      <w:r w:rsidRPr="0070120C">
        <w:rPr>
          <w:b/>
          <w:sz w:val="28"/>
          <w:szCs w:val="24"/>
          <w:lang w:val="en-US"/>
        </w:rPr>
        <w:t xml:space="preserve">0 h: </w:t>
      </w:r>
      <w:r>
        <w:rPr>
          <w:b/>
          <w:sz w:val="28"/>
          <w:szCs w:val="24"/>
          <w:lang w:val="en-US"/>
        </w:rPr>
        <w:tab/>
        <w:t xml:space="preserve">MR. OLIVER GUERSENT : </w:t>
      </w:r>
    </w:p>
    <w:p w:rsidR="0058509B" w:rsidRPr="0070120C" w:rsidRDefault="0058509B" w:rsidP="00B30129">
      <w:pPr>
        <w:ind w:left="1418"/>
        <w:jc w:val="both"/>
        <w:rPr>
          <w:b/>
          <w:sz w:val="28"/>
          <w:szCs w:val="24"/>
          <w:lang w:val="en-US"/>
        </w:rPr>
      </w:pPr>
      <w:r>
        <w:rPr>
          <w:b/>
          <w:sz w:val="28"/>
          <w:szCs w:val="24"/>
          <w:lang w:val="en-US"/>
        </w:rPr>
        <w:t>PRIORITIES OF THE EU DG INTERNAL MARKET AND SERVICES FOR THE FINANCIAL SECTOR.</w:t>
      </w:r>
    </w:p>
    <w:p w:rsidR="0058509B" w:rsidRDefault="0058509B">
      <w:pPr>
        <w:rPr>
          <w:lang w:val="en-US"/>
        </w:rPr>
      </w:pPr>
    </w:p>
    <w:p w:rsidR="00A822AA" w:rsidRDefault="00A822AA">
      <w:pPr>
        <w:rPr>
          <w:lang w:val="en-US"/>
        </w:rPr>
      </w:pPr>
    </w:p>
    <w:p w:rsidR="00A822AA" w:rsidRDefault="00A822AA">
      <w:pPr>
        <w:rPr>
          <w:lang w:val="en-US"/>
        </w:rPr>
      </w:pPr>
    </w:p>
    <w:p w:rsidR="00A822AA" w:rsidRDefault="00A822AA">
      <w:pPr>
        <w:rPr>
          <w:lang w:val="en-US"/>
        </w:rPr>
      </w:pPr>
    </w:p>
    <w:p w:rsidR="00A822AA" w:rsidRPr="00E03905" w:rsidRDefault="00A822AA" w:rsidP="00A822AA">
      <w:pPr>
        <w:spacing w:after="480"/>
        <w:ind w:left="1134" w:hanging="1134"/>
        <w:jc w:val="center"/>
        <w:rPr>
          <w:sz w:val="40"/>
          <w:szCs w:val="40"/>
        </w:rPr>
      </w:pPr>
      <w:r w:rsidRPr="00E03905">
        <w:rPr>
          <w:sz w:val="40"/>
          <w:szCs w:val="40"/>
        </w:rPr>
        <w:t>List o</w:t>
      </w:r>
      <w:r>
        <w:rPr>
          <w:sz w:val="40"/>
          <w:szCs w:val="40"/>
        </w:rPr>
        <w:t>f</w:t>
      </w:r>
      <w:r w:rsidRPr="00E03905">
        <w:rPr>
          <w:sz w:val="40"/>
          <w:szCs w:val="40"/>
        </w:rPr>
        <w:t xml:space="preserve"> participants</w:t>
      </w:r>
    </w:p>
    <w:tbl>
      <w:tblPr>
        <w:tblStyle w:val="Tablaconcuadrcula"/>
        <w:tblpPr w:leftFromText="180" w:rightFromText="180" w:vertAnchor="text" w:horzAnchor="margin" w:tblpX="-1061" w:tblpY="110"/>
        <w:tblW w:w="10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2410"/>
        <w:gridCol w:w="4888"/>
      </w:tblGrid>
      <w:tr w:rsidR="00A822AA" w:rsidRPr="00F957CF" w:rsidTr="001B42A3">
        <w:trPr>
          <w:trHeight w:val="67"/>
        </w:trPr>
        <w:tc>
          <w:tcPr>
            <w:tcW w:w="3510" w:type="dxa"/>
            <w:tcBorders>
              <w:bottom w:val="dotted" w:sz="4" w:space="0" w:color="auto"/>
            </w:tcBorders>
          </w:tcPr>
          <w:p w:rsidR="00A822AA" w:rsidRPr="00F957CF" w:rsidRDefault="00A822AA" w:rsidP="001B42A3">
            <w:pPr>
              <w:spacing w:before="120" w:after="120"/>
              <w:rPr>
                <w:rStyle w:val="Hipervnculo"/>
                <w:b/>
                <w:color w:val="auto"/>
                <w:u w:val="none"/>
              </w:rPr>
            </w:pPr>
            <w:r w:rsidRPr="00F957CF">
              <w:rPr>
                <w:rStyle w:val="Hipervnculo"/>
                <w:b/>
                <w:color w:val="auto"/>
                <w:u w:val="none"/>
              </w:rPr>
              <w:t>Organization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A822AA" w:rsidRPr="00F957CF" w:rsidRDefault="00A822AA" w:rsidP="001B42A3">
            <w:pPr>
              <w:spacing w:before="120" w:after="120"/>
              <w:rPr>
                <w:rStyle w:val="Hipervnculo"/>
                <w:b/>
                <w:color w:val="auto"/>
                <w:u w:val="none"/>
              </w:rPr>
            </w:pPr>
            <w:r w:rsidRPr="00F957CF">
              <w:rPr>
                <w:rStyle w:val="Hipervnculo"/>
                <w:b/>
                <w:color w:val="auto"/>
                <w:u w:val="none"/>
              </w:rPr>
              <w:t>A</w:t>
            </w:r>
            <w:r>
              <w:rPr>
                <w:rStyle w:val="Hipervnculo"/>
                <w:b/>
                <w:color w:val="auto"/>
                <w:u w:val="none"/>
              </w:rPr>
              <w:t>ttendee</w:t>
            </w:r>
          </w:p>
        </w:tc>
        <w:tc>
          <w:tcPr>
            <w:tcW w:w="4888" w:type="dxa"/>
            <w:tcBorders>
              <w:bottom w:val="dotted" w:sz="4" w:space="0" w:color="auto"/>
            </w:tcBorders>
          </w:tcPr>
          <w:p w:rsidR="00A822AA" w:rsidRPr="00F957CF" w:rsidRDefault="00A822AA" w:rsidP="001B42A3">
            <w:pPr>
              <w:spacing w:before="120" w:after="120"/>
              <w:rPr>
                <w:rStyle w:val="Hipervnculo"/>
                <w:b/>
                <w:color w:val="auto"/>
                <w:u w:val="none"/>
              </w:rPr>
            </w:pPr>
            <w:r w:rsidRPr="00F957CF">
              <w:rPr>
                <w:rStyle w:val="Hipervnculo"/>
                <w:b/>
                <w:color w:val="auto"/>
                <w:u w:val="none"/>
              </w:rPr>
              <w:t>Email address</w:t>
            </w:r>
          </w:p>
        </w:tc>
      </w:tr>
      <w:tr w:rsidR="00A822AA" w:rsidRPr="0025516E" w:rsidTr="001B42A3">
        <w:trPr>
          <w:trHeight w:val="67"/>
        </w:trPr>
        <w:tc>
          <w:tcPr>
            <w:tcW w:w="3510" w:type="dxa"/>
            <w:tcBorders>
              <w:top w:val="dotted" w:sz="4" w:space="0" w:color="auto"/>
              <w:bottom w:val="nil"/>
            </w:tcBorders>
          </w:tcPr>
          <w:p w:rsidR="00A822AA" w:rsidRPr="002C4362" w:rsidRDefault="00A822AA" w:rsidP="001B42A3">
            <w:pPr>
              <w:spacing w:before="120"/>
              <w:rPr>
                <w:sz w:val="28"/>
                <w:szCs w:val="28"/>
              </w:rPr>
            </w:pPr>
            <w:bookmarkStart w:id="0" w:name="_Toc340075156"/>
            <w:r w:rsidRPr="002C4362">
              <w:rPr>
                <w:sz w:val="28"/>
                <w:szCs w:val="28"/>
              </w:rPr>
              <w:t>The City UK</w:t>
            </w:r>
            <w:bookmarkEnd w:id="0"/>
          </w:p>
        </w:tc>
        <w:tc>
          <w:tcPr>
            <w:tcW w:w="2410" w:type="dxa"/>
            <w:tcBorders>
              <w:top w:val="dotted" w:sz="4" w:space="0" w:color="auto"/>
              <w:bottom w:val="nil"/>
            </w:tcBorders>
          </w:tcPr>
          <w:p w:rsidR="00A822AA" w:rsidRPr="00B9618F" w:rsidRDefault="00A822AA" w:rsidP="001B42A3">
            <w:pPr>
              <w:spacing w:before="120"/>
            </w:pPr>
            <w:r w:rsidRPr="00B9618F">
              <w:t>Edward</w:t>
            </w:r>
            <w:bookmarkStart w:id="1" w:name="_GoBack"/>
            <w:bookmarkEnd w:id="1"/>
            <w:r w:rsidRPr="00B9618F">
              <w:t xml:space="preserve"> Price</w:t>
            </w:r>
          </w:p>
        </w:tc>
        <w:tc>
          <w:tcPr>
            <w:tcW w:w="4888" w:type="dxa"/>
            <w:tcBorders>
              <w:top w:val="dotted" w:sz="4" w:space="0" w:color="auto"/>
              <w:bottom w:val="nil"/>
            </w:tcBorders>
          </w:tcPr>
          <w:p w:rsidR="00A822AA" w:rsidRPr="0025516E" w:rsidRDefault="00A822AA" w:rsidP="001B42A3">
            <w:pPr>
              <w:spacing w:before="120"/>
            </w:pPr>
            <w:r w:rsidRPr="0025516E">
              <w:t>Edward.price@thecityuk.com</w:t>
            </w:r>
          </w:p>
        </w:tc>
      </w:tr>
      <w:tr w:rsidR="00A822AA" w:rsidRPr="0025516E" w:rsidTr="001B42A3">
        <w:trPr>
          <w:trHeight w:val="67"/>
        </w:trPr>
        <w:tc>
          <w:tcPr>
            <w:tcW w:w="3510" w:type="dxa"/>
            <w:tcBorders>
              <w:top w:val="nil"/>
              <w:bottom w:val="dotted" w:sz="4" w:space="0" w:color="auto"/>
            </w:tcBorders>
          </w:tcPr>
          <w:p w:rsidR="00A822AA" w:rsidRPr="002C4362" w:rsidRDefault="00A822AA" w:rsidP="001B42A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dotted" w:sz="4" w:space="0" w:color="auto"/>
            </w:tcBorders>
          </w:tcPr>
          <w:p w:rsidR="00A822AA" w:rsidRPr="00B9618F" w:rsidRDefault="00A822AA" w:rsidP="001B42A3">
            <w:pPr>
              <w:spacing w:before="120"/>
            </w:pPr>
            <w:r w:rsidRPr="00B9618F">
              <w:t>Richard Fenner</w:t>
            </w:r>
          </w:p>
        </w:tc>
        <w:tc>
          <w:tcPr>
            <w:tcW w:w="4888" w:type="dxa"/>
            <w:tcBorders>
              <w:top w:val="nil"/>
              <w:bottom w:val="dotted" w:sz="4" w:space="0" w:color="auto"/>
            </w:tcBorders>
          </w:tcPr>
          <w:p w:rsidR="00A822AA" w:rsidRPr="0025516E" w:rsidRDefault="00A822AA" w:rsidP="001B42A3">
            <w:pPr>
              <w:spacing w:before="120"/>
            </w:pPr>
            <w:r w:rsidRPr="00B9618F">
              <w:t>richard.fenner@thecityuk.com</w:t>
            </w:r>
          </w:p>
        </w:tc>
      </w:tr>
      <w:tr w:rsidR="00A822AA" w:rsidRPr="004B4E02" w:rsidTr="001B42A3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2AA" w:rsidRPr="002C4362" w:rsidRDefault="00A822AA" w:rsidP="001B42A3">
            <w:pPr>
              <w:spacing w:before="120" w:after="120"/>
              <w:rPr>
                <w:sz w:val="28"/>
                <w:szCs w:val="28"/>
              </w:rPr>
            </w:pPr>
            <w:r w:rsidRPr="002C4362">
              <w:rPr>
                <w:sz w:val="28"/>
                <w:szCs w:val="28"/>
              </w:rPr>
              <w:t>Munich Financial Centre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2AA" w:rsidRPr="00B9618F" w:rsidRDefault="00A822AA" w:rsidP="001B42A3">
            <w:r w:rsidRPr="00B9618F">
              <w:t>Michael Pinegger</w:t>
            </w:r>
          </w:p>
        </w:tc>
        <w:tc>
          <w:tcPr>
            <w:tcW w:w="4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22AA" w:rsidRPr="00B9618F" w:rsidRDefault="00A822AA" w:rsidP="001B42A3">
            <w:pPr>
              <w:spacing w:before="120" w:after="120"/>
            </w:pPr>
            <w:r w:rsidRPr="00B9618F">
              <w:t>Michael.Pinegger@stmwi.bayern.de</w:t>
            </w:r>
          </w:p>
        </w:tc>
      </w:tr>
      <w:tr w:rsidR="00A822AA" w:rsidRPr="0025516E" w:rsidTr="001B42A3">
        <w:trPr>
          <w:trHeight w:val="67"/>
        </w:trPr>
        <w:tc>
          <w:tcPr>
            <w:tcW w:w="3510" w:type="dxa"/>
            <w:tcBorders>
              <w:top w:val="dotted" w:sz="4" w:space="0" w:color="auto"/>
              <w:bottom w:val="nil"/>
            </w:tcBorders>
          </w:tcPr>
          <w:p w:rsidR="00A822AA" w:rsidRPr="002C4362" w:rsidRDefault="00A822AA" w:rsidP="001B42A3">
            <w:pPr>
              <w:spacing w:before="120"/>
              <w:rPr>
                <w:sz w:val="28"/>
                <w:szCs w:val="28"/>
              </w:rPr>
            </w:pPr>
            <w:r w:rsidRPr="002C4362">
              <w:rPr>
                <w:sz w:val="28"/>
                <w:szCs w:val="28"/>
              </w:rPr>
              <w:t>Frankfurt Main Finance</w:t>
            </w:r>
          </w:p>
        </w:tc>
        <w:tc>
          <w:tcPr>
            <w:tcW w:w="2410" w:type="dxa"/>
            <w:tcBorders>
              <w:top w:val="dotted" w:sz="4" w:space="0" w:color="auto"/>
              <w:bottom w:val="nil"/>
            </w:tcBorders>
          </w:tcPr>
          <w:p w:rsidR="00A822AA" w:rsidRPr="00B9618F" w:rsidRDefault="00A822AA" w:rsidP="001B42A3">
            <w:pPr>
              <w:spacing w:before="120"/>
            </w:pPr>
            <w:r w:rsidRPr="00B9618F">
              <w:t>Jochen Biedermann</w:t>
            </w:r>
          </w:p>
        </w:tc>
        <w:tc>
          <w:tcPr>
            <w:tcW w:w="4888" w:type="dxa"/>
            <w:tcBorders>
              <w:top w:val="dotted" w:sz="4" w:space="0" w:color="auto"/>
              <w:bottom w:val="nil"/>
            </w:tcBorders>
          </w:tcPr>
          <w:p w:rsidR="00A822AA" w:rsidRPr="00B9618F" w:rsidRDefault="00A822AA" w:rsidP="001B42A3">
            <w:pPr>
              <w:spacing w:before="120"/>
            </w:pPr>
            <w:r w:rsidRPr="00B9618F">
              <w:t>jochen.biedermann@frankfurt-main-finance.com</w:t>
            </w:r>
          </w:p>
        </w:tc>
      </w:tr>
      <w:tr w:rsidR="00A822AA" w:rsidRPr="004B4E02" w:rsidTr="001B42A3">
        <w:trPr>
          <w:trHeight w:val="67"/>
        </w:trPr>
        <w:tc>
          <w:tcPr>
            <w:tcW w:w="3510" w:type="dxa"/>
            <w:tcBorders>
              <w:top w:val="nil"/>
              <w:bottom w:val="dotted" w:sz="4" w:space="0" w:color="auto"/>
            </w:tcBorders>
          </w:tcPr>
          <w:p w:rsidR="00A822AA" w:rsidRPr="002C4362" w:rsidRDefault="00A822AA" w:rsidP="001B42A3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dotted" w:sz="4" w:space="0" w:color="auto"/>
            </w:tcBorders>
          </w:tcPr>
          <w:p w:rsidR="00A822AA" w:rsidRPr="00B9618F" w:rsidRDefault="00A822AA" w:rsidP="001B42A3">
            <w:pPr>
              <w:spacing w:before="120"/>
            </w:pPr>
            <w:r w:rsidRPr="00B9618F">
              <w:t>Lutz Raettig</w:t>
            </w:r>
          </w:p>
        </w:tc>
        <w:tc>
          <w:tcPr>
            <w:tcW w:w="4888" w:type="dxa"/>
            <w:tcBorders>
              <w:top w:val="nil"/>
              <w:bottom w:val="dotted" w:sz="4" w:space="0" w:color="auto"/>
            </w:tcBorders>
          </w:tcPr>
          <w:p w:rsidR="00A822AA" w:rsidRPr="00B9618F" w:rsidRDefault="00A822AA" w:rsidP="001B42A3">
            <w:pPr>
              <w:spacing w:before="120"/>
            </w:pPr>
            <w:r w:rsidRPr="00B9618F">
              <w:t>Lutz.Raettig@frankfurt-main-finance.com</w:t>
            </w:r>
          </w:p>
        </w:tc>
      </w:tr>
      <w:tr w:rsidR="00A822AA" w:rsidRPr="0025516E" w:rsidTr="001B42A3">
        <w:tc>
          <w:tcPr>
            <w:tcW w:w="3510" w:type="dxa"/>
            <w:tcBorders>
              <w:top w:val="dotted" w:sz="4" w:space="0" w:color="auto"/>
            </w:tcBorders>
          </w:tcPr>
          <w:p w:rsidR="00A822AA" w:rsidRPr="002C4362" w:rsidRDefault="00A822AA" w:rsidP="001B42A3">
            <w:pPr>
              <w:spacing w:before="120" w:after="120"/>
              <w:rPr>
                <w:sz w:val="28"/>
                <w:szCs w:val="28"/>
              </w:rPr>
            </w:pPr>
            <w:r w:rsidRPr="002C4362">
              <w:rPr>
                <w:sz w:val="28"/>
                <w:szCs w:val="28"/>
              </w:rPr>
              <w:t>Luxembourg for Finance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822AA" w:rsidRPr="00B9618F" w:rsidRDefault="00A822AA" w:rsidP="001B42A3">
            <w:pPr>
              <w:spacing w:before="120" w:after="120"/>
            </w:pPr>
            <w:r w:rsidRPr="00B9618F">
              <w:t>Tom Theobald</w:t>
            </w:r>
          </w:p>
        </w:tc>
        <w:tc>
          <w:tcPr>
            <w:tcW w:w="4888" w:type="dxa"/>
            <w:tcBorders>
              <w:top w:val="dotted" w:sz="4" w:space="0" w:color="auto"/>
            </w:tcBorders>
          </w:tcPr>
          <w:p w:rsidR="00A822AA" w:rsidRPr="00B9618F" w:rsidRDefault="00A822AA" w:rsidP="001B42A3">
            <w:pPr>
              <w:spacing w:before="120" w:after="120"/>
            </w:pPr>
            <w:r w:rsidRPr="00B9618F">
              <w:t>Tom.Theobald@lff.lu</w:t>
            </w:r>
          </w:p>
        </w:tc>
      </w:tr>
      <w:tr w:rsidR="00A822AA" w:rsidRPr="0025516E" w:rsidTr="001B42A3">
        <w:tc>
          <w:tcPr>
            <w:tcW w:w="3510" w:type="dxa"/>
            <w:tcBorders>
              <w:bottom w:val="dotted" w:sz="4" w:space="0" w:color="auto"/>
            </w:tcBorders>
          </w:tcPr>
          <w:p w:rsidR="00A822AA" w:rsidRPr="002C4362" w:rsidRDefault="00A822AA" w:rsidP="001B42A3">
            <w:pPr>
              <w:spacing w:before="120" w:after="120"/>
              <w:rPr>
                <w:sz w:val="28"/>
                <w:szCs w:val="28"/>
              </w:rPr>
            </w:pPr>
            <w:r w:rsidRPr="002C4362">
              <w:rPr>
                <w:sz w:val="28"/>
                <w:szCs w:val="28"/>
              </w:rPr>
              <w:t>Paris Europlace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A822AA" w:rsidRPr="00B9618F" w:rsidRDefault="00A822AA" w:rsidP="001B42A3">
            <w:pPr>
              <w:spacing w:before="120" w:after="120"/>
            </w:pPr>
            <w:r w:rsidRPr="00B9618F">
              <w:t>Edouard de Lencquesaing</w:t>
            </w:r>
          </w:p>
        </w:tc>
        <w:tc>
          <w:tcPr>
            <w:tcW w:w="4888" w:type="dxa"/>
            <w:tcBorders>
              <w:bottom w:val="dotted" w:sz="4" w:space="0" w:color="auto"/>
            </w:tcBorders>
          </w:tcPr>
          <w:p w:rsidR="00A822AA" w:rsidRPr="00B9618F" w:rsidRDefault="00A822AA" w:rsidP="001B42A3">
            <w:pPr>
              <w:spacing w:before="120" w:after="120"/>
            </w:pPr>
            <w:r w:rsidRPr="00B9618F">
              <w:t>efl@paris-europlace.com</w:t>
            </w:r>
          </w:p>
        </w:tc>
      </w:tr>
      <w:tr w:rsidR="00A822AA" w:rsidRPr="0025516E" w:rsidTr="001B42A3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A822AA" w:rsidRPr="002C4362" w:rsidRDefault="00A822AA" w:rsidP="001B42A3">
            <w:pPr>
              <w:spacing w:before="120" w:after="120"/>
              <w:rPr>
                <w:sz w:val="28"/>
                <w:szCs w:val="28"/>
              </w:rPr>
            </w:pPr>
            <w:r w:rsidRPr="002C4362">
              <w:rPr>
                <w:sz w:val="28"/>
                <w:szCs w:val="28"/>
              </w:rPr>
              <w:t>Scottish Financial Enterprise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822AA" w:rsidRPr="00B9618F" w:rsidRDefault="00A822AA" w:rsidP="001B42A3">
            <w:pPr>
              <w:spacing w:before="120" w:after="120"/>
            </w:pPr>
            <w:r w:rsidRPr="00B9618F">
              <w:t>Owen Kelly</w:t>
            </w:r>
          </w:p>
        </w:tc>
        <w:tc>
          <w:tcPr>
            <w:tcW w:w="4888" w:type="dxa"/>
            <w:tcBorders>
              <w:top w:val="dotted" w:sz="4" w:space="0" w:color="auto"/>
              <w:bottom w:val="dotted" w:sz="4" w:space="0" w:color="auto"/>
            </w:tcBorders>
          </w:tcPr>
          <w:p w:rsidR="00A822AA" w:rsidRPr="00B9618F" w:rsidRDefault="00413A40" w:rsidP="001B42A3">
            <w:pPr>
              <w:spacing w:before="120" w:after="120"/>
            </w:pPr>
            <w:hyperlink r:id="rId7" w:history="1">
              <w:r w:rsidR="00A822AA" w:rsidRPr="00B9618F">
                <w:t>okelly@sfe.org.uk</w:t>
              </w:r>
            </w:hyperlink>
          </w:p>
        </w:tc>
      </w:tr>
      <w:tr w:rsidR="00A822AA" w:rsidRPr="0025516E" w:rsidTr="001B42A3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</w:tcPr>
          <w:p w:rsidR="00A822AA" w:rsidRPr="002C4362" w:rsidRDefault="00A822AA" w:rsidP="001B42A3">
            <w:pPr>
              <w:spacing w:before="120" w:after="120"/>
              <w:rPr>
                <w:sz w:val="28"/>
                <w:szCs w:val="28"/>
              </w:rPr>
            </w:pPr>
            <w:r w:rsidRPr="002C4362">
              <w:rPr>
                <w:sz w:val="28"/>
                <w:szCs w:val="28"/>
              </w:rPr>
              <w:t>Scotland</w:t>
            </w:r>
            <w:r>
              <w:rPr>
                <w:sz w:val="28"/>
                <w:szCs w:val="28"/>
              </w:rPr>
              <w:t xml:space="preserve"> Europe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822AA" w:rsidRPr="00B9618F" w:rsidRDefault="00A822AA" w:rsidP="001B42A3">
            <w:pPr>
              <w:spacing w:before="120" w:after="120"/>
            </w:pPr>
            <w:r w:rsidRPr="00B9618F">
              <w:t>Mike Yeomans</w:t>
            </w:r>
          </w:p>
        </w:tc>
        <w:tc>
          <w:tcPr>
            <w:tcW w:w="4888" w:type="dxa"/>
            <w:tcBorders>
              <w:top w:val="dotted" w:sz="4" w:space="0" w:color="auto"/>
              <w:bottom w:val="dotted" w:sz="4" w:space="0" w:color="auto"/>
            </w:tcBorders>
          </w:tcPr>
          <w:p w:rsidR="00A822AA" w:rsidRPr="0025516E" w:rsidRDefault="00A822AA" w:rsidP="001B42A3">
            <w:pPr>
              <w:spacing w:before="120" w:after="120"/>
            </w:pPr>
            <w:r w:rsidRPr="00E03905">
              <w:t>Mike.Yeomans@scotent.co.uk</w:t>
            </w:r>
          </w:p>
        </w:tc>
      </w:tr>
      <w:tr w:rsidR="00A822AA" w:rsidRPr="0025516E" w:rsidTr="001B42A3">
        <w:tc>
          <w:tcPr>
            <w:tcW w:w="3510" w:type="dxa"/>
            <w:tcBorders>
              <w:top w:val="dotted" w:sz="4" w:space="0" w:color="auto"/>
            </w:tcBorders>
          </w:tcPr>
          <w:p w:rsidR="00A822AA" w:rsidRPr="002C4362" w:rsidRDefault="00A822AA" w:rsidP="001B42A3">
            <w:pPr>
              <w:spacing w:before="120" w:after="120"/>
              <w:rPr>
                <w:sz w:val="28"/>
                <w:szCs w:val="28"/>
              </w:rPr>
            </w:pPr>
            <w:r w:rsidRPr="002C4362">
              <w:rPr>
                <w:sz w:val="28"/>
                <w:szCs w:val="28"/>
              </w:rPr>
              <w:t>Febelfin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822AA" w:rsidRPr="00B9618F" w:rsidRDefault="00A822AA" w:rsidP="001B42A3">
            <w:pPr>
              <w:spacing w:before="120" w:after="120"/>
            </w:pPr>
            <w:r w:rsidRPr="00B9618F">
              <w:t>Jean-Paul Rousseau</w:t>
            </w:r>
          </w:p>
        </w:tc>
        <w:tc>
          <w:tcPr>
            <w:tcW w:w="4888" w:type="dxa"/>
            <w:tcBorders>
              <w:top w:val="dotted" w:sz="4" w:space="0" w:color="auto"/>
            </w:tcBorders>
          </w:tcPr>
          <w:p w:rsidR="00A822AA" w:rsidRPr="0025516E" w:rsidRDefault="00A822AA" w:rsidP="001B42A3">
            <w:pPr>
              <w:spacing w:before="120" w:after="120"/>
            </w:pPr>
            <w:r w:rsidRPr="00B9618F">
              <w:t>Jean-Paul.Rousseau@febelfin.be</w:t>
            </w:r>
          </w:p>
        </w:tc>
      </w:tr>
      <w:tr w:rsidR="00A822AA" w:rsidRPr="0025516E" w:rsidTr="001B42A3">
        <w:tc>
          <w:tcPr>
            <w:tcW w:w="3510" w:type="dxa"/>
          </w:tcPr>
          <w:p w:rsidR="00A822AA" w:rsidRPr="002C4362" w:rsidRDefault="00A822AA" w:rsidP="001B42A3">
            <w:pPr>
              <w:spacing w:before="120" w:after="120"/>
              <w:rPr>
                <w:sz w:val="28"/>
                <w:szCs w:val="28"/>
              </w:rPr>
            </w:pPr>
            <w:r w:rsidRPr="002C4362">
              <w:rPr>
                <w:sz w:val="28"/>
                <w:szCs w:val="28"/>
              </w:rPr>
              <w:t>Finance Estonia</w:t>
            </w:r>
          </w:p>
        </w:tc>
        <w:tc>
          <w:tcPr>
            <w:tcW w:w="2410" w:type="dxa"/>
          </w:tcPr>
          <w:p w:rsidR="00A822AA" w:rsidRPr="00B9618F" w:rsidRDefault="00A822AA" w:rsidP="001B42A3">
            <w:pPr>
              <w:spacing w:before="120" w:after="120"/>
            </w:pPr>
            <w:r w:rsidRPr="00B9618F">
              <w:t>Krõõt Kilvet</w:t>
            </w:r>
          </w:p>
        </w:tc>
        <w:tc>
          <w:tcPr>
            <w:tcW w:w="4888" w:type="dxa"/>
          </w:tcPr>
          <w:p w:rsidR="00A822AA" w:rsidRPr="0025516E" w:rsidRDefault="00A822AA" w:rsidP="001B42A3">
            <w:pPr>
              <w:spacing w:before="120" w:after="120"/>
            </w:pPr>
            <w:r w:rsidRPr="00E03905">
              <w:t>kroot.kilvet@financeestonia.eu</w:t>
            </w:r>
          </w:p>
        </w:tc>
      </w:tr>
      <w:tr w:rsidR="00A822AA" w:rsidRPr="0025516E" w:rsidTr="001B42A3">
        <w:tc>
          <w:tcPr>
            <w:tcW w:w="3510" w:type="dxa"/>
          </w:tcPr>
          <w:p w:rsidR="00A822AA" w:rsidRPr="002C4362" w:rsidRDefault="00A822AA" w:rsidP="001B42A3">
            <w:pPr>
              <w:spacing w:before="120" w:after="120"/>
              <w:rPr>
                <w:sz w:val="28"/>
                <w:szCs w:val="28"/>
              </w:rPr>
            </w:pPr>
            <w:r w:rsidRPr="002C4362">
              <w:rPr>
                <w:sz w:val="28"/>
                <w:szCs w:val="28"/>
              </w:rPr>
              <w:t>FEBAF</w:t>
            </w:r>
          </w:p>
        </w:tc>
        <w:tc>
          <w:tcPr>
            <w:tcW w:w="2410" w:type="dxa"/>
          </w:tcPr>
          <w:p w:rsidR="00A822AA" w:rsidRPr="00B9618F" w:rsidRDefault="00A822AA" w:rsidP="001B42A3">
            <w:pPr>
              <w:spacing w:before="120" w:after="120"/>
            </w:pPr>
            <w:r w:rsidRPr="00B9618F">
              <w:t>Franco Delneri</w:t>
            </w:r>
          </w:p>
        </w:tc>
        <w:tc>
          <w:tcPr>
            <w:tcW w:w="4888" w:type="dxa"/>
          </w:tcPr>
          <w:p w:rsidR="00A822AA" w:rsidRPr="0025516E" w:rsidRDefault="00A822AA" w:rsidP="001B42A3">
            <w:pPr>
              <w:spacing w:before="120" w:after="120"/>
            </w:pPr>
            <w:r w:rsidRPr="00B9618F">
              <w:t>f.delneri@febaf.it</w:t>
            </w:r>
          </w:p>
        </w:tc>
      </w:tr>
      <w:tr w:rsidR="00A822AA" w:rsidRPr="0025516E" w:rsidTr="001B42A3">
        <w:tc>
          <w:tcPr>
            <w:tcW w:w="3510" w:type="dxa"/>
            <w:tcBorders>
              <w:bottom w:val="dotted" w:sz="4" w:space="0" w:color="auto"/>
            </w:tcBorders>
          </w:tcPr>
          <w:p w:rsidR="00A822AA" w:rsidRPr="002C4362" w:rsidRDefault="00A822AA" w:rsidP="001B42A3">
            <w:pPr>
              <w:spacing w:before="120" w:after="120"/>
              <w:rPr>
                <w:sz w:val="28"/>
                <w:szCs w:val="28"/>
              </w:rPr>
            </w:pPr>
            <w:r w:rsidRPr="002C4362">
              <w:rPr>
                <w:sz w:val="28"/>
                <w:szCs w:val="28"/>
              </w:rPr>
              <w:t>European Commission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A822AA" w:rsidRPr="00B9618F" w:rsidRDefault="00A822AA" w:rsidP="001B42A3">
            <w:pPr>
              <w:spacing w:before="120" w:after="120"/>
            </w:pPr>
            <w:r w:rsidRPr="00B9618F">
              <w:t>Olivier Guersent</w:t>
            </w:r>
          </w:p>
        </w:tc>
        <w:tc>
          <w:tcPr>
            <w:tcW w:w="4888" w:type="dxa"/>
            <w:tcBorders>
              <w:bottom w:val="dotted" w:sz="4" w:space="0" w:color="auto"/>
            </w:tcBorders>
          </w:tcPr>
          <w:p w:rsidR="00A822AA" w:rsidRPr="0025516E" w:rsidRDefault="00A822AA" w:rsidP="001B42A3">
            <w:pPr>
              <w:spacing w:before="120" w:after="120"/>
            </w:pPr>
          </w:p>
        </w:tc>
      </w:tr>
      <w:tr w:rsidR="00A822AA" w:rsidRPr="0025516E" w:rsidTr="001B42A3">
        <w:tc>
          <w:tcPr>
            <w:tcW w:w="3510" w:type="dxa"/>
            <w:tcBorders>
              <w:top w:val="dotted" w:sz="4" w:space="0" w:color="auto"/>
              <w:bottom w:val="nil"/>
            </w:tcBorders>
          </w:tcPr>
          <w:p w:rsidR="00A822AA" w:rsidRPr="002C4362" w:rsidRDefault="00A822AA" w:rsidP="001B42A3">
            <w:pPr>
              <w:spacing w:before="120" w:after="120"/>
              <w:rPr>
                <w:sz w:val="28"/>
                <w:szCs w:val="28"/>
              </w:rPr>
            </w:pPr>
            <w:r w:rsidRPr="002C4362">
              <w:rPr>
                <w:sz w:val="28"/>
                <w:szCs w:val="28"/>
              </w:rPr>
              <w:t>City of London</w:t>
            </w:r>
          </w:p>
        </w:tc>
        <w:tc>
          <w:tcPr>
            <w:tcW w:w="2410" w:type="dxa"/>
            <w:tcBorders>
              <w:top w:val="dotted" w:sz="4" w:space="0" w:color="auto"/>
              <w:bottom w:val="nil"/>
            </w:tcBorders>
          </w:tcPr>
          <w:p w:rsidR="00A822AA" w:rsidRPr="00B9618F" w:rsidRDefault="00A822AA" w:rsidP="001B42A3">
            <w:pPr>
              <w:spacing w:before="120" w:after="120"/>
            </w:pPr>
            <w:r w:rsidRPr="002C4362">
              <w:t>Mike Vercnocke</w:t>
            </w:r>
          </w:p>
        </w:tc>
        <w:tc>
          <w:tcPr>
            <w:tcW w:w="4888" w:type="dxa"/>
            <w:tcBorders>
              <w:top w:val="dotted" w:sz="4" w:space="0" w:color="auto"/>
              <w:bottom w:val="nil"/>
            </w:tcBorders>
          </w:tcPr>
          <w:p w:rsidR="00A822AA" w:rsidRPr="00B9618F" w:rsidRDefault="00A822AA" w:rsidP="001B42A3">
            <w:pPr>
              <w:spacing w:before="120" w:after="120"/>
            </w:pPr>
            <w:r w:rsidRPr="002C4362">
              <w:t>Mike.Vercnocke@cityoflondon.gov.uk</w:t>
            </w:r>
          </w:p>
        </w:tc>
      </w:tr>
      <w:tr w:rsidR="00A822AA" w:rsidRPr="0025516E" w:rsidTr="001B42A3">
        <w:tc>
          <w:tcPr>
            <w:tcW w:w="3510" w:type="dxa"/>
            <w:tcBorders>
              <w:top w:val="nil"/>
              <w:bottom w:val="dotted" w:sz="4" w:space="0" w:color="auto"/>
            </w:tcBorders>
          </w:tcPr>
          <w:p w:rsidR="00A822AA" w:rsidRPr="002C4362" w:rsidRDefault="00A822AA" w:rsidP="001B42A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dotted" w:sz="4" w:space="0" w:color="auto"/>
            </w:tcBorders>
          </w:tcPr>
          <w:p w:rsidR="00A822AA" w:rsidRPr="002C4362" w:rsidRDefault="00A822AA" w:rsidP="001B42A3">
            <w:pPr>
              <w:spacing w:before="120" w:after="120"/>
            </w:pPr>
            <w:r w:rsidRPr="002C4362">
              <w:t>Elizabeth Gillam</w:t>
            </w:r>
          </w:p>
        </w:tc>
        <w:tc>
          <w:tcPr>
            <w:tcW w:w="4888" w:type="dxa"/>
            <w:tcBorders>
              <w:top w:val="nil"/>
              <w:bottom w:val="dotted" w:sz="4" w:space="0" w:color="auto"/>
            </w:tcBorders>
          </w:tcPr>
          <w:p w:rsidR="00A822AA" w:rsidRPr="002C4362" w:rsidRDefault="00A822AA" w:rsidP="001B42A3">
            <w:pPr>
              <w:spacing w:before="120" w:after="120"/>
            </w:pPr>
            <w:r w:rsidRPr="002C4362">
              <w:t>elizabeth.gillam@cityoflondon.gov.uk</w:t>
            </w:r>
          </w:p>
        </w:tc>
      </w:tr>
      <w:tr w:rsidR="00A822AA" w:rsidRPr="0025516E" w:rsidTr="001B42A3">
        <w:trPr>
          <w:trHeight w:val="67"/>
        </w:trPr>
        <w:tc>
          <w:tcPr>
            <w:tcW w:w="3510" w:type="dxa"/>
            <w:tcBorders>
              <w:top w:val="dotted" w:sz="4" w:space="0" w:color="auto"/>
            </w:tcBorders>
          </w:tcPr>
          <w:p w:rsidR="00A822AA" w:rsidRPr="002C4362" w:rsidRDefault="00A822AA" w:rsidP="001B42A3">
            <w:pPr>
              <w:spacing w:before="120" w:after="120"/>
              <w:rPr>
                <w:sz w:val="28"/>
                <w:szCs w:val="28"/>
              </w:rPr>
            </w:pPr>
            <w:r w:rsidRPr="002C4362">
              <w:rPr>
                <w:sz w:val="28"/>
                <w:szCs w:val="28"/>
              </w:rPr>
              <w:t>Madrid Financial Centre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822AA" w:rsidRPr="00B9618F" w:rsidRDefault="00A822AA" w:rsidP="001B42A3">
            <w:pPr>
              <w:spacing w:before="120" w:after="120"/>
            </w:pPr>
            <w:r>
              <w:t>Pablo Rivera</w:t>
            </w:r>
          </w:p>
        </w:tc>
        <w:tc>
          <w:tcPr>
            <w:tcW w:w="4888" w:type="dxa"/>
            <w:tcBorders>
              <w:top w:val="dotted" w:sz="4" w:space="0" w:color="auto"/>
            </w:tcBorders>
          </w:tcPr>
          <w:p w:rsidR="00A822AA" w:rsidRPr="00B9618F" w:rsidRDefault="00A822AA" w:rsidP="001B42A3">
            <w:pPr>
              <w:spacing w:before="120" w:after="120"/>
            </w:pPr>
            <w:r>
              <w:t>Pablo.rivera@madridnetwork.org</w:t>
            </w:r>
          </w:p>
        </w:tc>
      </w:tr>
      <w:tr w:rsidR="00A822AA" w:rsidRPr="0025516E" w:rsidTr="001B42A3">
        <w:tc>
          <w:tcPr>
            <w:tcW w:w="3510" w:type="dxa"/>
          </w:tcPr>
          <w:p w:rsidR="00A822AA" w:rsidRPr="00B9618F" w:rsidRDefault="00A822AA" w:rsidP="001B42A3">
            <w:pPr>
              <w:spacing w:before="120" w:after="120"/>
            </w:pPr>
          </w:p>
        </w:tc>
        <w:tc>
          <w:tcPr>
            <w:tcW w:w="2410" w:type="dxa"/>
          </w:tcPr>
          <w:p w:rsidR="00A822AA" w:rsidRPr="00B9618F" w:rsidRDefault="00A822AA" w:rsidP="001B42A3">
            <w:pPr>
              <w:spacing w:before="120" w:after="120"/>
            </w:pPr>
          </w:p>
        </w:tc>
        <w:tc>
          <w:tcPr>
            <w:tcW w:w="4888" w:type="dxa"/>
          </w:tcPr>
          <w:p w:rsidR="00A822AA" w:rsidRPr="00B9618F" w:rsidRDefault="00A822AA" w:rsidP="001B42A3">
            <w:pPr>
              <w:spacing w:before="120" w:after="120"/>
            </w:pPr>
          </w:p>
        </w:tc>
      </w:tr>
    </w:tbl>
    <w:p w:rsidR="00A822AA" w:rsidRPr="0025516E" w:rsidRDefault="00A822AA" w:rsidP="00A822AA"/>
    <w:p w:rsidR="00A822AA" w:rsidRPr="0025516E" w:rsidRDefault="00A822AA" w:rsidP="00A822AA"/>
    <w:p w:rsidR="00A822AA" w:rsidRPr="0058509B" w:rsidRDefault="00A822AA">
      <w:pPr>
        <w:rPr>
          <w:lang w:val="en-US"/>
        </w:rPr>
      </w:pPr>
    </w:p>
    <w:sectPr w:rsidR="00A822AA" w:rsidRPr="0058509B" w:rsidSect="00262B4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B87" w:rsidRDefault="00F12B87" w:rsidP="00F957CF">
      <w:pPr>
        <w:spacing w:after="0" w:line="240" w:lineRule="auto"/>
      </w:pPr>
      <w:r>
        <w:separator/>
      </w:r>
    </w:p>
  </w:endnote>
  <w:endnote w:type="continuationSeparator" w:id="0">
    <w:p w:rsidR="00F12B87" w:rsidRDefault="00F12B87" w:rsidP="00F9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B87" w:rsidRDefault="00F12B87" w:rsidP="00F957CF">
      <w:pPr>
        <w:spacing w:after="0" w:line="240" w:lineRule="auto"/>
      </w:pPr>
      <w:r>
        <w:separator/>
      </w:r>
    </w:p>
  </w:footnote>
  <w:footnote w:type="continuationSeparator" w:id="0">
    <w:p w:rsidR="00F12B87" w:rsidRDefault="00F12B87" w:rsidP="00F9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29" w:rsidRDefault="00B30129" w:rsidP="00F957CF">
    <w:pPr>
      <w:pStyle w:val="Encabezado"/>
      <w:ind w:left="1416"/>
      <w:jc w:val="right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5244465</wp:posOffset>
          </wp:positionH>
          <wp:positionV relativeFrom="margin">
            <wp:posOffset>-798195</wp:posOffset>
          </wp:positionV>
          <wp:extent cx="904875" cy="1171575"/>
          <wp:effectExtent l="19050" t="0" r="9525" b="0"/>
          <wp:wrapSquare wrapText="bothSides"/>
          <wp:docPr id="4" name="Imagen 3" descr="d:\Users\cfr\Desktop\Logo Hes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cfr\Desktop\Logo Hess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-984885</wp:posOffset>
          </wp:positionH>
          <wp:positionV relativeFrom="margin">
            <wp:posOffset>-893445</wp:posOffset>
          </wp:positionV>
          <wp:extent cx="2505710" cy="1314450"/>
          <wp:effectExtent l="19050" t="0" r="8890" b="0"/>
          <wp:wrapSquare wrapText="bothSides"/>
          <wp:docPr id="2" name="Imagen 1" descr="d:\Users\cfr\Desktop\logo_roundtab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cfr\Desktop\logo_roundtabl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0129" w:rsidRDefault="00B30129" w:rsidP="00F957CF">
    <w:pPr>
      <w:pStyle w:val="Encabezado"/>
      <w:ind w:left="1416"/>
      <w:jc w:val="right"/>
    </w:pPr>
  </w:p>
  <w:p w:rsidR="00B30129" w:rsidRDefault="00B30129" w:rsidP="00F957CF">
    <w:pPr>
      <w:pStyle w:val="Encabezado"/>
      <w:ind w:left="1416"/>
      <w:jc w:val="right"/>
    </w:pPr>
  </w:p>
  <w:p w:rsidR="00B30129" w:rsidRDefault="00B30129" w:rsidP="00F957CF">
    <w:pPr>
      <w:pStyle w:val="Encabezado"/>
      <w:ind w:left="141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2A6"/>
    <w:multiLevelType w:val="hybridMultilevel"/>
    <w:tmpl w:val="A05A34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F3B03"/>
    <w:multiLevelType w:val="hybridMultilevel"/>
    <w:tmpl w:val="431610D4"/>
    <w:lvl w:ilvl="0" w:tplc="C4D6D89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66632"/>
    <w:rsid w:val="000A7199"/>
    <w:rsid w:val="000E05AF"/>
    <w:rsid w:val="00114B7E"/>
    <w:rsid w:val="0025516E"/>
    <w:rsid w:val="00262B4D"/>
    <w:rsid w:val="002B324A"/>
    <w:rsid w:val="002C4362"/>
    <w:rsid w:val="00370605"/>
    <w:rsid w:val="00413A40"/>
    <w:rsid w:val="00466632"/>
    <w:rsid w:val="004B4E02"/>
    <w:rsid w:val="0058509B"/>
    <w:rsid w:val="00595AA5"/>
    <w:rsid w:val="00656E4B"/>
    <w:rsid w:val="006F5BFB"/>
    <w:rsid w:val="00866771"/>
    <w:rsid w:val="00A822AA"/>
    <w:rsid w:val="00AB2346"/>
    <w:rsid w:val="00B30129"/>
    <w:rsid w:val="00B81C0A"/>
    <w:rsid w:val="00B9618F"/>
    <w:rsid w:val="00CB374A"/>
    <w:rsid w:val="00E03905"/>
    <w:rsid w:val="00F12B87"/>
    <w:rsid w:val="00F9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32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663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6663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95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57CF"/>
    <w:rPr>
      <w:lang w:val="en-GB"/>
    </w:rPr>
  </w:style>
  <w:style w:type="paragraph" w:styleId="Piedepgina">
    <w:name w:val="footer"/>
    <w:basedOn w:val="Normal"/>
    <w:link w:val="PiedepginaCar"/>
    <w:uiPriority w:val="99"/>
    <w:semiHidden/>
    <w:unhideWhenUsed/>
    <w:rsid w:val="00F95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957CF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7CF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58509B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kelly@sf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</dc:creator>
  <cp:lastModifiedBy>prv</cp:lastModifiedBy>
  <cp:revision>2</cp:revision>
  <dcterms:created xsi:type="dcterms:W3CDTF">2014-09-09T08:20:00Z</dcterms:created>
  <dcterms:modified xsi:type="dcterms:W3CDTF">2014-09-09T08:20:00Z</dcterms:modified>
</cp:coreProperties>
</file>